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165B" w14:textId="77777777" w:rsidR="007F7D9C" w:rsidRDefault="007F7D9C" w:rsidP="007F7D9C">
      <w:pPr>
        <w:pStyle w:val="a4"/>
        <w:rPr>
          <w:rFonts w:ascii="Cambria" w:eastAsia="Times New Roman" w:hAnsi="Cambria"/>
          <w:sz w:val="24"/>
          <w:szCs w:val="24"/>
          <w:lang w:eastAsia="ru-RU"/>
        </w:rPr>
      </w:pPr>
    </w:p>
    <w:p w14:paraId="51636AA3" w14:textId="02D34453" w:rsidR="00A3629E" w:rsidRPr="00DE5768" w:rsidRDefault="000D6AAA" w:rsidP="00A3629E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2"/>
          <w:szCs w:val="22"/>
        </w:rPr>
      </w:pPr>
      <w:r w:rsidRPr="00DE5768">
        <w:rPr>
          <w:b/>
          <w:sz w:val="22"/>
          <w:szCs w:val="22"/>
        </w:rPr>
        <w:t>Приложение №5</w:t>
      </w:r>
    </w:p>
    <w:p w14:paraId="36162CDB" w14:textId="77777777" w:rsidR="00A65BDF" w:rsidRPr="00BF3977" w:rsidRDefault="00A65BDF" w:rsidP="00A65BDF">
      <w:pPr>
        <w:jc w:val="right"/>
        <w:rPr>
          <w:b/>
        </w:rPr>
      </w:pPr>
      <w:r w:rsidRPr="00BF3977">
        <w:rPr>
          <w:b/>
        </w:rPr>
        <w:t>к Постановлению от 25.10.2023 №75-П-Э</w:t>
      </w:r>
    </w:p>
    <w:p w14:paraId="69E11E99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/>
        </w:rPr>
        <w:t>(</w:t>
      </w:r>
      <w:r w:rsidRPr="00573E49">
        <w:rPr>
          <w:bCs/>
        </w:rPr>
        <w:t>в редакции</w:t>
      </w:r>
    </w:p>
    <w:p w14:paraId="7C5FB4E9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18.10.2024 №50-П-Э,</w:t>
      </w:r>
    </w:p>
    <w:p w14:paraId="7EAC4CF8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31.10.2024 №54-П-Э,</w:t>
      </w:r>
    </w:p>
    <w:p w14:paraId="3311CFE3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15.11.2024 №57-П-Э,</w:t>
      </w:r>
    </w:p>
    <w:p w14:paraId="4D6112CD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10.02.2025 №23-П-Э,</w:t>
      </w:r>
    </w:p>
    <w:p w14:paraId="201B2C6C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09.07.2025 №41-П-Э,</w:t>
      </w:r>
    </w:p>
    <w:p w14:paraId="4D83FEEE" w14:textId="77777777" w:rsidR="00BA1F50" w:rsidRPr="00573E49" w:rsidRDefault="00BA1F50" w:rsidP="00BA1F50">
      <w:pPr>
        <w:widowControl w:val="0"/>
        <w:ind w:firstLine="540"/>
        <w:jc w:val="right"/>
        <w:rPr>
          <w:bCs/>
        </w:rPr>
      </w:pPr>
      <w:r w:rsidRPr="00573E49">
        <w:rPr>
          <w:bCs/>
        </w:rPr>
        <w:t>Постановления от 17.10.2025 №57-П-Э,</w:t>
      </w:r>
    </w:p>
    <w:p w14:paraId="5BD7C62D" w14:textId="77777777" w:rsidR="00BA1F50" w:rsidRPr="00573E49" w:rsidRDefault="00BA1F50" w:rsidP="00BA1F50">
      <w:pPr>
        <w:widowControl w:val="0"/>
        <w:ind w:firstLine="540"/>
        <w:jc w:val="right"/>
        <w:rPr>
          <w:b/>
        </w:rPr>
      </w:pPr>
      <w:r w:rsidRPr="00573E49">
        <w:rPr>
          <w:bCs/>
        </w:rPr>
        <w:t>Постановления от 19.12.2025 №83-П-Э</w:t>
      </w:r>
      <w:r w:rsidRPr="00573E49">
        <w:rPr>
          <w:b/>
        </w:rPr>
        <w:t>)</w:t>
      </w:r>
    </w:p>
    <w:p w14:paraId="5F61E709" w14:textId="5BF8E264" w:rsidR="005B61CE" w:rsidRDefault="005B61CE" w:rsidP="005B61CE">
      <w:pPr>
        <w:ind w:firstLine="0"/>
        <w:rPr>
          <w:szCs w:val="24"/>
        </w:rPr>
      </w:pPr>
    </w:p>
    <w:p w14:paraId="103D5DF3" w14:textId="77777777" w:rsidR="005B61CE" w:rsidRDefault="005B61CE" w:rsidP="005B61CE">
      <w:pPr>
        <w:ind w:left="6237"/>
        <w:rPr>
          <w:b/>
          <w:szCs w:val="24"/>
        </w:rPr>
      </w:pPr>
    </w:p>
    <w:p w14:paraId="1D49EAC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МУНИЦИПАЛЬНАЯ ПРОГРАММА</w:t>
      </w:r>
    </w:p>
    <w:p w14:paraId="37C184C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муниципального образования муниципальный округ №7</w:t>
      </w:r>
    </w:p>
    <w:p w14:paraId="16108D82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 xml:space="preserve"> на 2025 год и плановый период 2026 и 2027 годов</w:t>
      </w:r>
    </w:p>
    <w:p w14:paraId="14117052" w14:textId="77777777" w:rsidR="005B61CE" w:rsidRDefault="005B61CE" w:rsidP="005B61CE">
      <w:pPr>
        <w:jc w:val="center"/>
        <w:rPr>
          <w:b/>
          <w:szCs w:val="24"/>
        </w:rPr>
      </w:pPr>
    </w:p>
    <w:p w14:paraId="7C0EC730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5DFC6EA0" w14:textId="77777777" w:rsidR="005B61CE" w:rsidRDefault="005B61CE" w:rsidP="005B61CE">
      <w:pPr>
        <w:ind w:left="-900"/>
        <w:jc w:val="center"/>
        <w:rPr>
          <w:b/>
          <w:szCs w:val="24"/>
        </w:rPr>
      </w:pPr>
    </w:p>
    <w:p w14:paraId="382CE96F" w14:textId="77777777" w:rsidR="005B61CE" w:rsidRDefault="005B61CE" w:rsidP="005B61CE">
      <w:pPr>
        <w:ind w:left="-900"/>
        <w:rPr>
          <w:szCs w:val="24"/>
        </w:rPr>
      </w:pPr>
    </w:p>
    <w:p w14:paraId="2E042416" w14:textId="77777777" w:rsidR="005B61CE" w:rsidRDefault="005B61CE" w:rsidP="005B61CE">
      <w:pPr>
        <w:ind w:firstLine="0"/>
      </w:pPr>
    </w:p>
    <w:p w14:paraId="6FE934E2" w14:textId="77777777" w:rsidR="005B61CE" w:rsidRDefault="005B61CE" w:rsidP="005B61CE">
      <w:pPr>
        <w:ind w:firstLine="0"/>
      </w:pPr>
    </w:p>
    <w:p w14:paraId="609EBA96" w14:textId="77777777" w:rsidR="005B61CE" w:rsidRDefault="005B61CE" w:rsidP="005B61CE">
      <w:pPr>
        <w:ind w:firstLine="0"/>
      </w:pPr>
    </w:p>
    <w:p w14:paraId="4468E954" w14:textId="77777777" w:rsidR="005B61CE" w:rsidRDefault="005B61CE" w:rsidP="005B61CE">
      <w:pPr>
        <w:ind w:firstLine="0"/>
      </w:pPr>
    </w:p>
    <w:p w14:paraId="07CC1762" w14:textId="77777777" w:rsidR="005B61CE" w:rsidRDefault="005B61CE" w:rsidP="005B61CE">
      <w:pPr>
        <w:ind w:firstLine="0"/>
      </w:pPr>
    </w:p>
    <w:p w14:paraId="3BA9B23D" w14:textId="77777777" w:rsidR="005B61CE" w:rsidRDefault="005B61CE" w:rsidP="005B61CE">
      <w:pPr>
        <w:ind w:firstLine="0"/>
      </w:pPr>
    </w:p>
    <w:p w14:paraId="7827AB5E" w14:textId="77777777" w:rsidR="005B61CE" w:rsidRDefault="005B61CE" w:rsidP="005B61CE">
      <w:pPr>
        <w:ind w:firstLine="0"/>
      </w:pPr>
    </w:p>
    <w:p w14:paraId="24E633DB" w14:textId="77777777" w:rsidR="005B61CE" w:rsidRDefault="005B61CE" w:rsidP="005B61CE">
      <w:pPr>
        <w:ind w:firstLine="0"/>
      </w:pPr>
    </w:p>
    <w:p w14:paraId="2E601208" w14:textId="77777777" w:rsidR="005B61CE" w:rsidRDefault="005B61CE" w:rsidP="005B61CE">
      <w:pPr>
        <w:ind w:firstLine="0"/>
      </w:pPr>
    </w:p>
    <w:p w14:paraId="36A07C99" w14:textId="77777777" w:rsidR="005B61CE" w:rsidRDefault="005B61CE" w:rsidP="005B61CE">
      <w:pPr>
        <w:ind w:firstLine="0"/>
      </w:pPr>
    </w:p>
    <w:p w14:paraId="45D8BC31" w14:textId="77777777" w:rsidR="005B61CE" w:rsidRDefault="005B61CE" w:rsidP="005B61CE">
      <w:pPr>
        <w:ind w:firstLine="0"/>
      </w:pPr>
    </w:p>
    <w:p w14:paraId="26B89000" w14:textId="77777777" w:rsidR="005B61CE" w:rsidRDefault="005B61CE" w:rsidP="005B61CE">
      <w:pPr>
        <w:ind w:firstLine="0"/>
      </w:pPr>
    </w:p>
    <w:p w14:paraId="11790E91" w14:textId="77777777" w:rsidR="005B61CE" w:rsidRDefault="005B61CE" w:rsidP="005B61CE">
      <w:pPr>
        <w:ind w:firstLine="0"/>
      </w:pPr>
    </w:p>
    <w:p w14:paraId="6C309DD9" w14:textId="77777777" w:rsidR="005B61CE" w:rsidRDefault="005B61CE" w:rsidP="005B61CE">
      <w:pPr>
        <w:ind w:firstLine="0"/>
      </w:pPr>
    </w:p>
    <w:p w14:paraId="2024917C" w14:textId="77777777" w:rsidR="005B61CE" w:rsidRDefault="005B61CE" w:rsidP="005B61CE">
      <w:pPr>
        <w:ind w:firstLine="0"/>
      </w:pPr>
    </w:p>
    <w:p w14:paraId="35EDFB11" w14:textId="77777777" w:rsidR="005B61CE" w:rsidRDefault="005B61CE" w:rsidP="005B61CE">
      <w:pPr>
        <w:ind w:firstLine="0"/>
      </w:pPr>
    </w:p>
    <w:p w14:paraId="05C59DC9" w14:textId="77777777" w:rsidR="005B61CE" w:rsidRDefault="005B61CE" w:rsidP="005B61CE">
      <w:pPr>
        <w:ind w:firstLine="0"/>
      </w:pPr>
    </w:p>
    <w:p w14:paraId="0942DCFF" w14:textId="77777777" w:rsidR="005B61CE" w:rsidRDefault="005B61CE" w:rsidP="005B61CE">
      <w:pPr>
        <w:ind w:firstLine="0"/>
      </w:pPr>
    </w:p>
    <w:p w14:paraId="6524E638" w14:textId="77777777" w:rsidR="005B61CE" w:rsidRDefault="005B61CE" w:rsidP="005B61CE">
      <w:pPr>
        <w:ind w:firstLine="0"/>
      </w:pPr>
    </w:p>
    <w:p w14:paraId="53A0EC67" w14:textId="77777777" w:rsidR="005B61CE" w:rsidRDefault="005B61CE" w:rsidP="005B61CE">
      <w:pPr>
        <w:ind w:firstLine="0"/>
      </w:pPr>
    </w:p>
    <w:p w14:paraId="5F9A0122" w14:textId="77777777" w:rsidR="005B61CE" w:rsidRDefault="005B61CE" w:rsidP="005B61CE">
      <w:pPr>
        <w:ind w:firstLine="0"/>
      </w:pPr>
    </w:p>
    <w:p w14:paraId="322A6DC3" w14:textId="77777777" w:rsidR="005B61CE" w:rsidRDefault="005B61CE" w:rsidP="005B61CE">
      <w:pPr>
        <w:ind w:firstLine="0"/>
      </w:pPr>
    </w:p>
    <w:p w14:paraId="20C1A7B6" w14:textId="77777777" w:rsidR="005B61CE" w:rsidRDefault="005B61CE" w:rsidP="005B61CE">
      <w:pPr>
        <w:ind w:firstLine="0"/>
      </w:pPr>
    </w:p>
    <w:p w14:paraId="404BAABD" w14:textId="77777777" w:rsidR="005B61CE" w:rsidRDefault="005B61CE" w:rsidP="005B61CE">
      <w:pPr>
        <w:ind w:firstLine="0"/>
      </w:pPr>
    </w:p>
    <w:p w14:paraId="31E1E249" w14:textId="77777777" w:rsidR="005B61CE" w:rsidRDefault="005B61CE" w:rsidP="005B61CE">
      <w:pPr>
        <w:ind w:firstLine="0"/>
      </w:pPr>
    </w:p>
    <w:p w14:paraId="41B2EB41" w14:textId="77777777" w:rsidR="005B61CE" w:rsidRDefault="005B61CE" w:rsidP="005B61CE">
      <w:pPr>
        <w:ind w:firstLine="0"/>
      </w:pPr>
    </w:p>
    <w:p w14:paraId="07F7E333" w14:textId="77777777" w:rsidR="005B61CE" w:rsidRDefault="005B61CE" w:rsidP="005B61CE">
      <w:pPr>
        <w:ind w:firstLine="0"/>
      </w:pPr>
    </w:p>
    <w:p w14:paraId="4BD3D30C" w14:textId="77777777" w:rsidR="005B61CE" w:rsidRDefault="005B61CE" w:rsidP="005B61CE">
      <w:pPr>
        <w:ind w:firstLine="0"/>
      </w:pPr>
    </w:p>
    <w:p w14:paraId="1854640E" w14:textId="77777777" w:rsidR="005B61CE" w:rsidRDefault="005B61CE" w:rsidP="005B61CE">
      <w:pPr>
        <w:ind w:firstLine="0"/>
      </w:pPr>
    </w:p>
    <w:p w14:paraId="788F27C0" w14:textId="77777777" w:rsidR="005B61CE" w:rsidRDefault="005B61CE" w:rsidP="005B61CE">
      <w:pPr>
        <w:ind w:firstLine="0"/>
      </w:pPr>
    </w:p>
    <w:p w14:paraId="26F4F992" w14:textId="77777777" w:rsidR="005B61CE" w:rsidRDefault="005B61CE" w:rsidP="005B61CE">
      <w:pPr>
        <w:jc w:val="center"/>
        <w:rPr>
          <w:szCs w:val="24"/>
        </w:rPr>
      </w:pPr>
      <w:r>
        <w:rPr>
          <w:szCs w:val="24"/>
        </w:rPr>
        <w:t>Санкт-Петербург</w:t>
      </w:r>
    </w:p>
    <w:p w14:paraId="1F172398" w14:textId="23469DD1" w:rsidR="005B61CE" w:rsidRDefault="005B61CE" w:rsidP="005B61CE">
      <w:pPr>
        <w:jc w:val="center"/>
        <w:rPr>
          <w:szCs w:val="24"/>
        </w:rPr>
        <w:sectPr w:rsidR="005B61CE">
          <w:footerReference w:type="default" r:id="rId7"/>
          <w:pgSz w:w="11906" w:h="16838"/>
          <w:pgMar w:top="1134" w:right="850" w:bottom="1134" w:left="1701" w:header="708" w:footer="708" w:gutter="0"/>
          <w:cols w:space="708"/>
        </w:sectPr>
      </w:pPr>
      <w:r>
        <w:rPr>
          <w:szCs w:val="24"/>
        </w:rPr>
        <w:t>202</w:t>
      </w:r>
      <w:r w:rsidR="007C07AB">
        <w:rPr>
          <w:szCs w:val="24"/>
        </w:rPr>
        <w:t>5</w:t>
      </w:r>
    </w:p>
    <w:p w14:paraId="55BD319E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Раздел 1</w:t>
      </w:r>
    </w:p>
    <w:p w14:paraId="56256B77" w14:textId="77777777" w:rsidR="005B61CE" w:rsidRDefault="005B61CE" w:rsidP="005B61CE">
      <w:pPr>
        <w:jc w:val="center"/>
        <w:rPr>
          <w:b/>
          <w:szCs w:val="24"/>
        </w:rPr>
      </w:pPr>
    </w:p>
    <w:p w14:paraId="749891BD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ПАСПОРТ</w:t>
      </w:r>
    </w:p>
    <w:p w14:paraId="1C1BF3E0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муниципальной программы </w:t>
      </w:r>
    </w:p>
    <w:p w14:paraId="7767A7B9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муниципального образования муниципальный округ №7 </w:t>
      </w:r>
    </w:p>
    <w:p w14:paraId="5E9A4BC2" w14:textId="77777777" w:rsidR="005B61CE" w:rsidRDefault="005B61CE" w:rsidP="005B61CE">
      <w:pPr>
        <w:ind w:firstLine="540"/>
        <w:jc w:val="center"/>
        <w:rPr>
          <w:b/>
          <w:szCs w:val="24"/>
        </w:rPr>
      </w:pPr>
      <w:r>
        <w:rPr>
          <w:b/>
          <w:szCs w:val="24"/>
        </w:rPr>
        <w:t>«МОЛОДЕЖНАЯ ПОЛИТИКА</w:t>
      </w:r>
      <w:r>
        <w:rPr>
          <w:b/>
          <w:bCs/>
          <w:szCs w:val="24"/>
        </w:rPr>
        <w:t>»</w:t>
      </w:r>
    </w:p>
    <w:p w14:paraId="60592C8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45"/>
        <w:gridCol w:w="6952"/>
      </w:tblGrid>
      <w:tr w:rsidR="005B61CE" w14:paraId="36260D4C" w14:textId="77777777" w:rsidTr="007F2F32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D9207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7FABA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«Молодежная политика</w:t>
            </w:r>
            <w:r>
              <w:rPr>
                <w:bCs/>
                <w:szCs w:val="24"/>
              </w:rPr>
              <w:t>»</w:t>
            </w:r>
            <w:r>
              <w:rPr>
                <w:szCs w:val="24"/>
              </w:rPr>
              <w:t xml:space="preserve"> разработана в соответствии с 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Законом Санкт-Петербурга от 23.09.2009 года № 420-79 «Об организации местного самоуправления в Санкт-Петербурге»,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eastAsia="Batang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szCs w:val="24"/>
              </w:rPr>
              <w:t xml:space="preserve">Порядком </w:t>
            </w:r>
            <w:r>
              <w:rPr>
                <w:w w:val="106"/>
                <w:szCs w:val="24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>
              <w:rPr>
                <w:color w:val="000000"/>
                <w:spacing w:val="-3"/>
                <w:szCs w:val="24"/>
              </w:rPr>
              <w:t xml:space="preserve"> </w:t>
            </w:r>
            <w:r>
              <w:rPr>
                <w:szCs w:val="24"/>
              </w:rPr>
              <w:t xml:space="preserve">Положением о порядке реализации вопроса местного значения «Проведение работ по военно-патриотического воспитания граждан», </w:t>
            </w:r>
            <w:r>
              <w:rPr>
                <w:rFonts w:eastAsia="Batang"/>
                <w:szCs w:val="24"/>
                <w:lang w:eastAsia="ko-KR"/>
              </w:rPr>
              <w:t>утвержденным постановлением местной администрации муниципального образования муниципальный округ №7 №192-П-Э от 26.05.2011.</w:t>
            </w:r>
          </w:p>
          <w:p w14:paraId="164A5F6E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Программа разработана на основе оценки социально-экономического развития территории округа до конца 2024 года, тенденций развития экономики и социальной сферы на планируемые финансовые 2025-2027 годы.</w:t>
            </w:r>
          </w:p>
          <w:p w14:paraId="3E3BB8B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При разработке Программы учитывались: </w:t>
            </w:r>
          </w:p>
          <w:p w14:paraId="142AB980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clear" w:pos="360"/>
                <w:tab w:val="num" w:pos="567"/>
                <w:tab w:val="left" w:pos="851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Послании Президента РФ Федеральному Собрания.</w:t>
            </w:r>
          </w:p>
          <w:p w14:paraId="461B15A1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основные показатели прогноза социально-экономического развития Российской Федерации на 2025-2027 годы; </w:t>
            </w:r>
          </w:p>
          <w:p w14:paraId="181988D3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сценарные условия, основные параметры прогноза социально–экономического развития Российской Федерации на 2025 год и плановый период 2026 и 2027 годов; </w:t>
            </w:r>
          </w:p>
          <w:p w14:paraId="26A2B722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приоритеты и целевые индикаторы социально-экономического развития, сформулированные в Указах Президента Российской Федерации от 7 мая 2018 года;</w:t>
            </w:r>
          </w:p>
          <w:p w14:paraId="4B585AD5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tabs>
                <w:tab w:val="num" w:pos="900"/>
              </w:tabs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lastRenderedPageBreak/>
              <w:t>прогноз социально-экономического развития Санкт-Петербурга на 2025 год и плановый период 2026 и 2027 годов</w:t>
            </w:r>
            <w:r>
              <w:rPr>
                <w:color w:val="auto"/>
              </w:rPr>
              <w:t xml:space="preserve">; </w:t>
            </w:r>
          </w:p>
          <w:p w14:paraId="17A18229" w14:textId="77777777" w:rsidR="005B61CE" w:rsidRDefault="005B61CE" w:rsidP="005B61C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55" w:firstLine="540"/>
              <w:jc w:val="both"/>
              <w:rPr>
                <w:color w:val="auto"/>
              </w:rPr>
            </w:pPr>
            <w:r>
              <w:rPr>
                <w:color w:val="auto"/>
              </w:rPr>
              <w:t>основные положения Закона Санкт-Петербурга от 19.12.2018 N 771-164 "О Стратегии социально-экономического развития Санкт-Петербурга на период до 2036 года".</w:t>
            </w:r>
          </w:p>
          <w:p w14:paraId="2A0B1E23" w14:textId="77777777" w:rsidR="005B61CE" w:rsidRDefault="005B61CE" w:rsidP="007F2F32">
            <w:pPr>
              <w:shd w:val="clear" w:color="auto" w:fill="FFFFFF"/>
              <w:spacing w:after="200"/>
              <w:ind w:left="55" w:right="-1" w:firstLine="540"/>
              <w:contextualSpacing/>
              <w:rPr>
                <w:szCs w:val="24"/>
              </w:rPr>
            </w:pPr>
            <w:r>
              <w:rPr>
                <w:szCs w:val="24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  <w:p w14:paraId="078FE3E2" w14:textId="77777777" w:rsidR="005B61CE" w:rsidRDefault="005B61CE" w:rsidP="007F2F32">
            <w:pPr>
              <w:shd w:val="clear" w:color="auto" w:fill="FFFFFF"/>
              <w:spacing w:after="200"/>
              <w:ind w:left="55" w:right="-1" w:firstLine="540"/>
              <w:contextualSpacing/>
              <w:rPr>
                <w:rFonts w:eastAsia="Batang"/>
                <w:szCs w:val="24"/>
                <w:lang w:eastAsia="ko-KR"/>
              </w:rPr>
            </w:pPr>
            <w:r>
              <w:rPr>
                <w:bCs/>
                <w:szCs w:val="24"/>
              </w:rPr>
              <w:t>При формировании основных целей и задач Программы были использованы тезисы Послания Президента Российской Федерации к Федеральному Собранию, а также Прогноз социально-экономического развития Российской Федерации на период до 2036 года.</w:t>
            </w:r>
          </w:p>
        </w:tc>
      </w:tr>
      <w:tr w:rsidR="005B61CE" w14:paraId="01D57353" w14:textId="77777777" w:rsidTr="007F2F32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8FF4A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69C30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Программы – </w:t>
            </w: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развитие гражданственности и патриотизма, как важнейших духовно-нравственных и социальных ценностей, формирование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службы, верности конституционному и воинскому долгу, высокой ответственности и дисциплинированности.</w:t>
            </w:r>
          </w:p>
          <w:p w14:paraId="6D62C343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ab/>
              <w:t>Для достижения этой цели требуется выполнение следующих основных</w:t>
            </w:r>
            <w:r>
              <w:rPr>
                <w:rStyle w:val="Apple-converted-space0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370"/>
                <w:rFonts w:ascii="Times New Roman" w:hAnsi="Times New Roman"/>
                <w:sz w:val="24"/>
                <w:szCs w:val="24"/>
              </w:rPr>
              <w:t>задач:</w:t>
            </w:r>
          </w:p>
          <w:p w14:paraId="00E9DBC7" w14:textId="77777777" w:rsidR="005B61CE" w:rsidRDefault="005B61CE" w:rsidP="007F2F32">
            <w:pPr>
              <w:pStyle w:val="a4"/>
              <w:ind w:left="55" w:firstLine="540"/>
              <w:jc w:val="both"/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- создание эффективной системы военно-патриотического воспитания, обеспечивающей оптимальные условия развития у молодежи верности Отечеству, готовности к достойному служению обществу и государству, честному выполнению долга и служебных обязанностей;</w:t>
            </w:r>
          </w:p>
          <w:p w14:paraId="26A10D47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40"/>
                <w:rFonts w:ascii="Times New Roman" w:hAnsi="Times New Roman"/>
                <w:bCs/>
                <w:sz w:val="24"/>
                <w:szCs w:val="24"/>
              </w:rPr>
              <w:t>- воспитание духовности на основе изучения и обобщения опыта, приобретенного Россией за всю историю ее борьбы за независимость, особенно в ходе Великой Отечественной войны.</w:t>
            </w:r>
          </w:p>
          <w:p w14:paraId="0B87282D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мотивация граждан к службе в Вооруженных Силах Российской Федерации.</w:t>
            </w:r>
          </w:p>
          <w:p w14:paraId="5B1CFAFC" w14:textId="77777777" w:rsidR="005B61CE" w:rsidRDefault="005B61CE" w:rsidP="007F2F32">
            <w:pPr>
              <w:ind w:left="55" w:firstLine="540"/>
              <w:rPr>
                <w:b/>
                <w:szCs w:val="24"/>
                <w:lang w:eastAsia="ja-JP"/>
              </w:rPr>
            </w:pPr>
          </w:p>
        </w:tc>
      </w:tr>
      <w:tr w:rsidR="005B61CE" w14:paraId="2C761A78" w14:textId="77777777" w:rsidTr="007F2F32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5E3CF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15FEF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46FA153D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Общий объем финансирования Программы за счет средств бюджета МО МО № 7 составляет </w:t>
            </w:r>
            <w:r>
              <w:rPr>
                <w:b/>
                <w:bCs/>
                <w:szCs w:val="24"/>
              </w:rPr>
              <w:t>124 800 (сто двадцать четыре тысячи восемьсот) рублей 00 копеек</w:t>
            </w:r>
            <w:r>
              <w:rPr>
                <w:szCs w:val="24"/>
              </w:rPr>
              <w:t>, в том числе по годам:</w:t>
            </w:r>
          </w:p>
          <w:p w14:paraId="030D8E98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2025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  <w:p w14:paraId="3A241C75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2026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  <w:p w14:paraId="16649A09" w14:textId="77777777" w:rsidR="005B61CE" w:rsidRDefault="005B61CE" w:rsidP="007F2F32">
            <w:pPr>
              <w:ind w:left="55" w:firstLine="540"/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на 2027 год составляет </w:t>
            </w:r>
            <w:r>
              <w:rPr>
                <w:b/>
                <w:bCs/>
                <w:szCs w:val="24"/>
              </w:rPr>
              <w:t xml:space="preserve">41 600 (сорок одна тысяча шестьсот) рублей 00 копеек </w:t>
            </w:r>
          </w:p>
        </w:tc>
      </w:tr>
      <w:tr w:rsidR="005B61CE" w14:paraId="19FF682A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24735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Механизм</w:t>
            </w:r>
          </w:p>
          <w:p w14:paraId="08D29F63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9585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 xml:space="preserve"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</w:t>
            </w:r>
            <w:r>
              <w:rPr>
                <w:szCs w:val="24"/>
              </w:rPr>
              <w:lastRenderedPageBreak/>
              <w:t>ведущие к достижению намеченных целей. Программа реализуется в соответствии с Федеральным законом</w:t>
            </w:r>
            <w:r>
              <w:rPr>
                <w:szCs w:val="24"/>
                <w:shd w:val="clear" w:color="auto" w:fill="FFFFFF"/>
              </w:rPr>
              <w:t xml:space="preserve"> №  </w:t>
            </w:r>
            <w:r>
              <w:rPr>
                <w:szCs w:val="24"/>
              </w:rPr>
              <w:t>44</w:t>
            </w:r>
            <w:r>
              <w:rPr>
                <w:szCs w:val="24"/>
                <w:shd w:val="clear" w:color="auto" w:fill="FFFFFF"/>
              </w:rPr>
              <w:t>-</w:t>
            </w:r>
            <w:r>
              <w:rPr>
                <w:szCs w:val="24"/>
              </w:rPr>
              <w:t>ФЗ</w:t>
            </w:r>
            <w:r>
              <w:rPr>
                <w:szCs w:val="24"/>
                <w:shd w:val="clear" w:color="auto" w:fill="FFFFFF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Cs w:val="24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B61CE" w14:paraId="5ADF239D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BC335" w14:textId="77777777" w:rsidR="005B61CE" w:rsidRPr="00135BE9" w:rsidRDefault="005B61CE" w:rsidP="007F2F3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5BE9">
              <w:rPr>
                <w:rFonts w:ascii="Times New Roman CYR" w:hAnsi="Times New Roman CYR" w:cs="Times New Roman CYR"/>
                <w:b/>
                <w:bCs/>
              </w:rPr>
              <w:lastRenderedPageBreak/>
              <w:t>Перечень</w:t>
            </w:r>
          </w:p>
          <w:p w14:paraId="538CD20C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2F1B2" w14:textId="77777777" w:rsidR="005B61CE" w:rsidRDefault="005B61CE" w:rsidP="007F2F32">
            <w:pPr>
              <w:ind w:left="55" w:firstLine="540"/>
              <w:jc w:val="left"/>
              <w:rPr>
                <w:szCs w:val="24"/>
              </w:rPr>
            </w:pPr>
            <w:r w:rsidRPr="00135BE9">
              <w:t xml:space="preserve">Перечень </w:t>
            </w:r>
            <w:r>
              <w:t>мероприятий</w:t>
            </w:r>
            <w:r w:rsidRPr="00135BE9">
              <w:t xml:space="preserve"> программы указан в разделе 4</w:t>
            </w:r>
            <w:r>
              <w:t>.1</w:t>
            </w:r>
          </w:p>
        </w:tc>
      </w:tr>
      <w:tr w:rsidR="005B61CE" w14:paraId="6B010259" w14:textId="77777777" w:rsidTr="007F2F32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611BB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Перечень</w:t>
            </w:r>
          </w:p>
          <w:p w14:paraId="0FC308A8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FC0B7" w14:textId="77777777" w:rsidR="005B61CE" w:rsidRDefault="005B61CE" w:rsidP="007F2F32">
            <w:pPr>
              <w:ind w:left="55" w:firstLine="540"/>
              <w:jc w:val="left"/>
              <w:rPr>
                <w:szCs w:val="24"/>
              </w:rPr>
            </w:pPr>
            <w:r>
              <w:rPr>
                <w:szCs w:val="24"/>
              </w:rPr>
              <w:t>Перечень подпрограмм и направлений расходов программы указан в разделе 4.2</w:t>
            </w:r>
          </w:p>
        </w:tc>
      </w:tr>
      <w:tr w:rsidR="005B61CE" w14:paraId="1FFE5570" w14:textId="77777777" w:rsidTr="007F2F32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3F051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72121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Конечными результатами реализации программы должны стать:</w:t>
            </w:r>
          </w:p>
          <w:p w14:paraId="18EEB054" w14:textId="77777777" w:rsidR="005B61CE" w:rsidRDefault="005B61CE" w:rsidP="007F2F32">
            <w:pPr>
              <w:pStyle w:val="a4"/>
              <w:ind w:left="55"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Увеличение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количества граждан, принимающих участие в реализации мероприятий патриотической направленности. </w:t>
            </w:r>
          </w:p>
          <w:p w14:paraId="17EF48FB" w14:textId="77777777" w:rsidR="005B61CE" w:rsidRDefault="005B61CE" w:rsidP="007F2F32">
            <w:pPr>
              <w:ind w:left="55" w:firstLine="540"/>
              <w:rPr>
                <w:szCs w:val="24"/>
              </w:rPr>
            </w:pPr>
            <w:r>
              <w:rPr>
                <w:szCs w:val="24"/>
              </w:rPr>
              <w:t>- Дальнейшее развитие и совершенствование системы патриотического воспитания граждан на местном уровне.</w:t>
            </w:r>
          </w:p>
          <w:p w14:paraId="51CF7D14" w14:textId="77777777" w:rsidR="005B61CE" w:rsidRDefault="005B61CE" w:rsidP="007F2F32">
            <w:pPr>
              <w:ind w:left="55" w:firstLine="540"/>
              <w:rPr>
                <w:b/>
                <w:szCs w:val="24"/>
              </w:rPr>
            </w:pPr>
            <w:r>
              <w:rPr>
                <w:szCs w:val="24"/>
              </w:rPr>
      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      </w:r>
          </w:p>
        </w:tc>
      </w:tr>
      <w:tr w:rsidR="005B61CE" w14:paraId="127D10D1" w14:textId="77777777" w:rsidTr="007F2F32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0761C" w14:textId="77777777" w:rsidR="005B61CE" w:rsidRDefault="005B61CE" w:rsidP="007F2F32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01ADE" w14:textId="77777777" w:rsidR="005B61CE" w:rsidRDefault="005B61CE" w:rsidP="007F2F32">
            <w:pPr>
              <w:pStyle w:val="a3"/>
              <w:shd w:val="clear" w:color="auto" w:fill="FFFFFF"/>
              <w:ind w:left="55" w:hanging="55"/>
              <w:jc w:val="both"/>
              <w:rPr>
                <w:color w:val="212121"/>
              </w:rPr>
            </w:pPr>
            <w:bookmarkStart w:id="0" w:name="sub_23"/>
            <w:r>
              <w:rPr>
                <w:color w:val="212121"/>
              </w:rPr>
              <w:t>Реализация Муниципальной программы рассчитана на трехлетний период с 2025 по 2027 годы.</w:t>
            </w:r>
            <w:bookmarkEnd w:id="0"/>
          </w:p>
          <w:p w14:paraId="2CF37285" w14:textId="77777777" w:rsidR="005B61CE" w:rsidRDefault="005B61CE" w:rsidP="007F2F32">
            <w:pPr>
              <w:pStyle w:val="a3"/>
              <w:shd w:val="clear" w:color="auto" w:fill="FFFFFF"/>
              <w:ind w:left="55" w:hanging="55"/>
              <w:jc w:val="both"/>
            </w:pPr>
            <w:r>
              <w:rPr>
                <w:color w:val="212121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B61CE" w14:paraId="7D1F0C26" w14:textId="77777777" w:rsidTr="007F2F32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AD3C0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A64EF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Муниципальное казенное учреждение «Социальный центр «Радуга»</w:t>
            </w:r>
          </w:p>
        </w:tc>
      </w:tr>
      <w:tr w:rsidR="005B61CE" w14:paraId="5EFCDFB0" w14:textId="77777777" w:rsidTr="007F2F32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1FA27" w14:textId="77777777" w:rsidR="005B61CE" w:rsidRDefault="005B61CE" w:rsidP="007F2F32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676D2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Муниципальный совет муниципального образования муниципальный округ №7.</w:t>
            </w:r>
          </w:p>
          <w:p w14:paraId="2E892929" w14:textId="77777777" w:rsidR="005B61CE" w:rsidRDefault="005B61CE" w:rsidP="007F2F32">
            <w:pPr>
              <w:ind w:left="55" w:hanging="55"/>
              <w:rPr>
                <w:szCs w:val="24"/>
              </w:rPr>
            </w:pPr>
            <w:r>
              <w:rPr>
                <w:szCs w:val="24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261E3BF4" w14:textId="77777777" w:rsidR="005B61CE" w:rsidRDefault="005B61CE" w:rsidP="005B61CE">
      <w:pPr>
        <w:ind w:firstLine="0"/>
        <w:rPr>
          <w:b/>
          <w:szCs w:val="24"/>
        </w:rPr>
      </w:pPr>
    </w:p>
    <w:p w14:paraId="70EED162" w14:textId="77777777" w:rsidR="005B61CE" w:rsidRDefault="005B61CE" w:rsidP="005B61CE">
      <w:pPr>
        <w:rPr>
          <w:b/>
          <w:szCs w:val="24"/>
        </w:rPr>
      </w:pPr>
    </w:p>
    <w:p w14:paraId="14E3A35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Раздел 2</w:t>
      </w:r>
    </w:p>
    <w:p w14:paraId="7BFD7167" w14:textId="77777777" w:rsidR="005B61CE" w:rsidRDefault="005B61CE" w:rsidP="005B61CE">
      <w:pPr>
        <w:rPr>
          <w:b/>
          <w:szCs w:val="24"/>
          <w:highlight w:val="yellow"/>
        </w:rPr>
      </w:pPr>
    </w:p>
    <w:p w14:paraId="44F47CD8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Характеристика сферы реализации Программы, описание основных проблем, действующих в данной сфере</w:t>
      </w:r>
    </w:p>
    <w:p w14:paraId="72665131" w14:textId="77777777" w:rsidR="005B61CE" w:rsidRDefault="005B61CE" w:rsidP="005B61CE">
      <w:pPr>
        <w:jc w:val="center"/>
        <w:rPr>
          <w:b/>
          <w:szCs w:val="24"/>
        </w:rPr>
      </w:pPr>
    </w:p>
    <w:p w14:paraId="5A45C620" w14:textId="77777777" w:rsidR="005B61CE" w:rsidRDefault="005B61CE" w:rsidP="005B61CE">
      <w:pPr>
        <w:pStyle w:val="a4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Муниципальная программа </w:t>
      </w:r>
      <w:r>
        <w:rPr>
          <w:rFonts w:ascii="Times New Roman" w:hAnsi="Times New Roman"/>
          <w:sz w:val="24"/>
          <w:szCs w:val="24"/>
        </w:rPr>
        <w:t xml:space="preserve">«Молодежная политика»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призвана способствовать развитию системы патриотического воспитания граждан на местном уровне.</w:t>
      </w:r>
    </w:p>
    <w:p w14:paraId="41CEA73F" w14:textId="77777777" w:rsidR="005B61CE" w:rsidRDefault="005B61CE" w:rsidP="005B61CE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2FF2EBC3" w14:textId="77777777" w:rsidR="005B61CE" w:rsidRDefault="005B61CE" w:rsidP="005B61C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14:paraId="154B6372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Численность населения муниципального образования </w:t>
      </w:r>
    </w:p>
    <w:p w14:paraId="0832CA75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Санкт-Петербурга муниципальный округ №7</w:t>
      </w:r>
    </w:p>
    <w:p w14:paraId="1F8DAD44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по отдельным возрастным группам </w:t>
      </w:r>
    </w:p>
    <w:p w14:paraId="193CDD7A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по состоянию на 1 января 2024 года</w:t>
      </w:r>
    </w:p>
    <w:p w14:paraId="4F0947A5" w14:textId="77777777" w:rsidR="005B61CE" w:rsidRDefault="005B61CE" w:rsidP="005B61CE">
      <w:pPr>
        <w:spacing w:line="259" w:lineRule="auto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Человек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662"/>
      </w:tblGrid>
      <w:tr w:rsidR="005B61CE" w14:paraId="6092DB4A" w14:textId="77777777" w:rsidTr="007F2F32">
        <w:tc>
          <w:tcPr>
            <w:tcW w:w="3256" w:type="dxa"/>
          </w:tcPr>
          <w:p w14:paraId="320E52DE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662" w:type="dxa"/>
          </w:tcPr>
          <w:p w14:paraId="6A8DE4E3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Значения численности</w:t>
            </w:r>
          </w:p>
        </w:tc>
      </w:tr>
      <w:tr w:rsidR="005B61CE" w14:paraId="7EB10609" w14:textId="77777777" w:rsidTr="007F2F32">
        <w:tc>
          <w:tcPr>
            <w:tcW w:w="3256" w:type="dxa"/>
          </w:tcPr>
          <w:p w14:paraId="7CF38543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Все население</w:t>
            </w:r>
          </w:p>
        </w:tc>
        <w:tc>
          <w:tcPr>
            <w:tcW w:w="6662" w:type="dxa"/>
          </w:tcPr>
          <w:p w14:paraId="254C6450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36091</w:t>
            </w:r>
          </w:p>
        </w:tc>
      </w:tr>
      <w:tr w:rsidR="005B61CE" w14:paraId="12E82618" w14:textId="77777777" w:rsidTr="007F2F32">
        <w:tc>
          <w:tcPr>
            <w:tcW w:w="3256" w:type="dxa"/>
          </w:tcPr>
          <w:p w14:paraId="68417137" w14:textId="77777777" w:rsidR="005B61CE" w:rsidRDefault="005B61CE" w:rsidP="007F2F32">
            <w:pPr>
              <w:ind w:firstLine="164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в том числе в возрасте, лет:</w:t>
            </w:r>
          </w:p>
        </w:tc>
        <w:tc>
          <w:tcPr>
            <w:tcW w:w="6662" w:type="dxa"/>
          </w:tcPr>
          <w:p w14:paraId="31A14531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</w:p>
        </w:tc>
      </w:tr>
      <w:tr w:rsidR="005B61CE" w14:paraId="5D5F4B8C" w14:textId="77777777" w:rsidTr="007F2F32">
        <w:tc>
          <w:tcPr>
            <w:tcW w:w="3256" w:type="dxa"/>
          </w:tcPr>
          <w:p w14:paraId="6F0A3085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0 до 17 лет</w:t>
            </w:r>
          </w:p>
        </w:tc>
        <w:tc>
          <w:tcPr>
            <w:tcW w:w="6662" w:type="dxa"/>
          </w:tcPr>
          <w:p w14:paraId="74F45B4B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5373</w:t>
            </w:r>
          </w:p>
        </w:tc>
      </w:tr>
      <w:tr w:rsidR="005B61CE" w14:paraId="4A3F394E" w14:textId="77777777" w:rsidTr="007F2F32">
        <w:tc>
          <w:tcPr>
            <w:tcW w:w="3256" w:type="dxa"/>
          </w:tcPr>
          <w:p w14:paraId="2BE22B14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18 до 69</w:t>
            </w:r>
          </w:p>
        </w:tc>
        <w:tc>
          <w:tcPr>
            <w:tcW w:w="6662" w:type="dxa"/>
          </w:tcPr>
          <w:p w14:paraId="1E9B635A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26420</w:t>
            </w:r>
          </w:p>
        </w:tc>
      </w:tr>
      <w:tr w:rsidR="005B61CE" w14:paraId="176B309B" w14:textId="77777777" w:rsidTr="007F2F32">
        <w:tc>
          <w:tcPr>
            <w:tcW w:w="3256" w:type="dxa"/>
          </w:tcPr>
          <w:p w14:paraId="7686355B" w14:textId="77777777" w:rsidR="005B61CE" w:rsidRDefault="005B61CE" w:rsidP="007F2F32">
            <w:pPr>
              <w:ind w:firstLine="447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70 и старше</w:t>
            </w:r>
          </w:p>
        </w:tc>
        <w:tc>
          <w:tcPr>
            <w:tcW w:w="6662" w:type="dxa"/>
          </w:tcPr>
          <w:p w14:paraId="15B9E3F7" w14:textId="77777777" w:rsidR="005B61CE" w:rsidRDefault="005B61CE" w:rsidP="007F2F32">
            <w:pPr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4298</w:t>
            </w:r>
          </w:p>
        </w:tc>
      </w:tr>
    </w:tbl>
    <w:p w14:paraId="063474CB" w14:textId="77777777" w:rsidR="005B61CE" w:rsidRDefault="005B61CE" w:rsidP="005B61CE">
      <w:pPr>
        <w:widowControl w:val="0"/>
        <w:ind w:firstLine="540"/>
        <w:rPr>
          <w:szCs w:val="24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06"/>
        <w:gridCol w:w="4819"/>
      </w:tblGrid>
      <w:tr w:rsidR="005B61CE" w14:paraId="0BA746C7" w14:textId="77777777" w:rsidTr="007F2F32">
        <w:trPr>
          <w:trHeight w:val="512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131FE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Территория МО №7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979121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4,33 кв. км.</w:t>
            </w:r>
          </w:p>
        </w:tc>
      </w:tr>
      <w:tr w:rsidR="005B61CE" w14:paraId="3F9C0DF2" w14:textId="77777777" w:rsidTr="007F2F32">
        <w:trPr>
          <w:trHeight w:val="405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530515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Количество жителей</w:t>
            </w:r>
            <w:r>
              <w:rPr>
                <w:szCs w:val="24"/>
              </w:rPr>
              <w:t xml:space="preserve"> </w:t>
            </w:r>
          </w:p>
          <w:p w14:paraId="2AF6B75C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szCs w:val="24"/>
              </w:rPr>
              <w:t>(по состоянию на 01.01.2024)</w:t>
            </w:r>
          </w:p>
          <w:p w14:paraId="55E50C9D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21D078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36091</w:t>
            </w:r>
          </w:p>
          <w:p w14:paraId="5F475D44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</w:p>
          <w:p w14:paraId="4FD1D318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</w:tr>
      <w:tr w:rsidR="005B61CE" w14:paraId="79A3B40D" w14:textId="77777777" w:rsidTr="007F2F32">
        <w:trPr>
          <w:trHeight w:val="683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CFC8AA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Количество детей от 0 до 17 лет</w:t>
            </w:r>
          </w:p>
          <w:p w14:paraId="1E52141A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В возрасте от 14 до 18 лет</w:t>
            </w:r>
          </w:p>
          <w:p w14:paraId="4DD9E3F7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0B4F40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5373</w:t>
            </w:r>
          </w:p>
          <w:p w14:paraId="3BEC1FE5" w14:textId="77777777" w:rsidR="005B61CE" w:rsidRDefault="005B61CE" w:rsidP="007F2F32">
            <w:pPr>
              <w:widowControl w:val="0"/>
              <w:ind w:firstLine="540"/>
              <w:rPr>
                <w:bCs/>
                <w:szCs w:val="24"/>
              </w:rPr>
            </w:pPr>
            <w:r>
              <w:rPr>
                <w:bCs/>
                <w:szCs w:val="24"/>
              </w:rPr>
              <w:t>1219</w:t>
            </w:r>
          </w:p>
          <w:p w14:paraId="6C905F44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</w:p>
        </w:tc>
      </w:tr>
      <w:tr w:rsidR="005B61CE" w14:paraId="3806E94D" w14:textId="77777777" w:rsidTr="007F2F32">
        <w:trPr>
          <w:trHeight w:val="411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3F5CC6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ВУЗы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D6C9C2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</w:tr>
      <w:tr w:rsidR="005B61CE" w14:paraId="2BB4B4A3" w14:textId="77777777" w:rsidTr="007F2F32">
        <w:trPr>
          <w:trHeight w:val="391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30EFEF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Школы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1902B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</w:tr>
      <w:tr w:rsidR="005B61CE" w14:paraId="36DA22ED" w14:textId="77777777" w:rsidTr="007F2F32">
        <w:trPr>
          <w:trHeight w:val="399"/>
        </w:trPr>
        <w:tc>
          <w:tcPr>
            <w:tcW w:w="5106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82A429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Детские сады</w:t>
            </w:r>
          </w:p>
        </w:tc>
        <w:tc>
          <w:tcPr>
            <w:tcW w:w="4819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E095A9" w14:textId="77777777" w:rsidR="005B61CE" w:rsidRDefault="005B61CE" w:rsidP="007F2F32">
            <w:pPr>
              <w:widowControl w:val="0"/>
              <w:ind w:firstLine="540"/>
              <w:rPr>
                <w:szCs w:val="24"/>
              </w:rPr>
            </w:pPr>
            <w:r>
              <w:rPr>
                <w:bCs/>
                <w:szCs w:val="24"/>
              </w:rPr>
              <w:t>16</w:t>
            </w:r>
          </w:p>
        </w:tc>
      </w:tr>
    </w:tbl>
    <w:p w14:paraId="697AB038" w14:textId="77777777" w:rsidR="005B61CE" w:rsidRDefault="005B61CE" w:rsidP="005B61CE">
      <w:pPr>
        <w:ind w:firstLine="0"/>
        <w:rPr>
          <w:b/>
          <w:szCs w:val="24"/>
        </w:rPr>
      </w:pPr>
    </w:p>
    <w:p w14:paraId="22C7312F" w14:textId="77777777" w:rsidR="005B61CE" w:rsidRDefault="005B61CE" w:rsidP="005B61CE">
      <w:pPr>
        <w:jc w:val="center"/>
        <w:rPr>
          <w:b/>
          <w:szCs w:val="24"/>
        </w:rPr>
      </w:pPr>
    </w:p>
    <w:p w14:paraId="4EB68D93" w14:textId="77777777" w:rsidR="005B61CE" w:rsidRDefault="005B61CE" w:rsidP="005B61CE">
      <w:pPr>
        <w:jc w:val="center"/>
        <w:rPr>
          <w:b/>
          <w:szCs w:val="24"/>
        </w:rPr>
      </w:pPr>
      <w:r>
        <w:rPr>
          <w:b/>
          <w:szCs w:val="24"/>
        </w:rPr>
        <w:t>Раздел 3</w:t>
      </w:r>
    </w:p>
    <w:p w14:paraId="4C620E67" w14:textId="77777777" w:rsidR="005B61CE" w:rsidRDefault="005B61CE" w:rsidP="005B61CE">
      <w:pPr>
        <w:tabs>
          <w:tab w:val="left" w:pos="-599"/>
        </w:tabs>
        <w:spacing w:after="200" w:line="276" w:lineRule="auto"/>
        <w:ind w:firstLine="0"/>
        <w:jc w:val="center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68CF62A0" w14:textId="77777777" w:rsidR="005B61CE" w:rsidRDefault="005B61CE" w:rsidP="005B61CE">
      <w:pPr>
        <w:tabs>
          <w:tab w:val="left" w:pos="-599"/>
        </w:tabs>
        <w:spacing w:after="200" w:line="276" w:lineRule="auto"/>
        <w:ind w:left="393" w:firstLine="0"/>
        <w:jc w:val="left"/>
        <w:rPr>
          <w:rFonts w:eastAsiaTheme="minorEastAsia"/>
          <w:b/>
          <w:szCs w:val="24"/>
          <w:lang w:eastAsia="ja-JP"/>
        </w:rPr>
      </w:pPr>
      <w:r>
        <w:rPr>
          <w:rFonts w:eastAsiaTheme="minorEastAsia"/>
          <w:b/>
          <w:szCs w:val="24"/>
          <w:lang w:eastAsia="ja-JP"/>
        </w:rPr>
        <w:t>3.1. Ожидаемые результаты реализации Программы.</w:t>
      </w:r>
    </w:p>
    <w:p w14:paraId="770792D3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 xml:space="preserve">- Увеличение количества граждан, принимающих участие в реализации мероприятий патриотической направленности. </w:t>
      </w:r>
    </w:p>
    <w:p w14:paraId="7898AEC5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>- Дальнейшее развитие и совершенствование системы патриотического воспитания граждан на местном уровне.</w:t>
      </w:r>
    </w:p>
    <w:p w14:paraId="1475C12B" w14:textId="77777777" w:rsidR="005B61CE" w:rsidRDefault="005B61CE" w:rsidP="005B61CE">
      <w:pPr>
        <w:ind w:firstLine="567"/>
        <w:rPr>
          <w:bCs/>
          <w:szCs w:val="24"/>
        </w:rPr>
      </w:pPr>
      <w:r>
        <w:rPr>
          <w:bCs/>
          <w:szCs w:val="24"/>
        </w:rPr>
        <w:t>-  Сформировавшееся у большинства подростков и молодежи округа уважение к российской символике и историческим святыням Отечества, законности, нормам общественной и коллективной жизни, культурному и историческому прошлому России.</w:t>
      </w:r>
    </w:p>
    <w:p w14:paraId="04803D01" w14:textId="77777777" w:rsidR="005B61CE" w:rsidRDefault="005B61CE" w:rsidP="005B61CE">
      <w:pPr>
        <w:tabs>
          <w:tab w:val="left" w:pos="-599"/>
        </w:tabs>
        <w:spacing w:before="240" w:line="276" w:lineRule="auto"/>
        <w:ind w:firstLine="567"/>
        <w:jc w:val="left"/>
        <w:rPr>
          <w:rFonts w:eastAsiaTheme="minorEastAsia"/>
          <w:bCs/>
          <w:szCs w:val="24"/>
          <w:lang w:eastAsia="ja-JP"/>
        </w:rPr>
      </w:pPr>
      <w:r>
        <w:rPr>
          <w:rFonts w:eastAsiaTheme="minorEastAsia"/>
          <w:bCs/>
          <w:szCs w:val="24"/>
          <w:lang w:eastAsia="ja-JP"/>
        </w:rPr>
        <w:t>Количественные показатели и объемы по основным видам работ:</w:t>
      </w:r>
    </w:p>
    <w:p w14:paraId="46B1138C" w14:textId="77777777" w:rsidR="005B61CE" w:rsidRDefault="005B61CE" w:rsidP="005B61CE">
      <w:pPr>
        <w:tabs>
          <w:tab w:val="left" w:pos="-599"/>
        </w:tabs>
        <w:ind w:firstLine="567"/>
        <w:rPr>
          <w:bCs/>
          <w:szCs w:val="24"/>
        </w:rPr>
      </w:pPr>
      <w:r>
        <w:rPr>
          <w:bCs/>
          <w:szCs w:val="24"/>
        </w:rPr>
        <w:t xml:space="preserve">- Привлечение для участия в проводимых мероприятиях не менее 45 жителей муниципального образования </w:t>
      </w:r>
      <w:r>
        <w:rPr>
          <w:szCs w:val="24"/>
          <w:lang w:eastAsia="en-US"/>
        </w:rPr>
        <w:t>в возрасте от 6 до 18 лет ежегодно</w:t>
      </w:r>
      <w:r>
        <w:rPr>
          <w:bCs/>
          <w:szCs w:val="24"/>
        </w:rPr>
        <w:t>.</w:t>
      </w:r>
    </w:p>
    <w:p w14:paraId="1247C6F1" w14:textId="77777777" w:rsidR="005B61CE" w:rsidRDefault="005B61CE" w:rsidP="005B61CE">
      <w:pPr>
        <w:ind w:firstLine="0"/>
        <w:rPr>
          <w:bCs/>
          <w:szCs w:val="24"/>
        </w:rPr>
      </w:pPr>
    </w:p>
    <w:p w14:paraId="66A7C04C" w14:textId="77777777" w:rsidR="005B61CE" w:rsidRDefault="005B61CE" w:rsidP="005B61CE">
      <w:pPr>
        <w:tabs>
          <w:tab w:val="left" w:pos="-599"/>
        </w:tabs>
        <w:ind w:left="426" w:firstLine="0"/>
        <w:rPr>
          <w:b/>
          <w:szCs w:val="24"/>
        </w:rPr>
      </w:pPr>
      <w:r>
        <w:rPr>
          <w:b/>
          <w:szCs w:val="24"/>
        </w:rPr>
        <w:t>3.2. Целевые показатели (индикаторы).</w:t>
      </w:r>
    </w:p>
    <w:tbl>
      <w:tblPr>
        <w:tblW w:w="10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3005"/>
        <w:gridCol w:w="1276"/>
        <w:gridCol w:w="1660"/>
      </w:tblGrid>
      <w:tr w:rsidR="005B61CE" w14:paraId="7C6E228D" w14:textId="77777777" w:rsidTr="005B61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1F04" w14:textId="77777777" w:rsidR="005B61CE" w:rsidRDefault="005B61CE" w:rsidP="007F2F32">
            <w:pPr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№ </w:t>
            </w:r>
            <w:r>
              <w:rPr>
                <w:rFonts w:eastAsia="Calibri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BC83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Наименование цели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C22F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61AF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Ед.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3E6" w14:textId="77777777" w:rsidR="005B61CE" w:rsidRDefault="005B61CE" w:rsidP="007F2F32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Отношение значения целевого показателя (индикатора)</w:t>
            </w:r>
          </w:p>
        </w:tc>
      </w:tr>
      <w:tr w:rsidR="005B61CE" w14:paraId="4094F37A" w14:textId="77777777" w:rsidTr="005B61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7DAD" w14:textId="77777777" w:rsidR="005B61CE" w:rsidRDefault="005B61CE" w:rsidP="007F2F3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276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Увеличение </w:t>
            </w:r>
            <w:r>
              <w:rPr>
                <w:szCs w:val="24"/>
                <w:shd w:val="clear" w:color="auto" w:fill="FFFFFF"/>
              </w:rPr>
              <w:t>количества граждан, принимающих участие в реализации мероприятий патриотической направленности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370C" w14:textId="77777777" w:rsidR="005B61CE" w:rsidRDefault="005B61CE" w:rsidP="007F2F32">
            <w:pPr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9CB4" w14:textId="77777777" w:rsidR="005B61CE" w:rsidRDefault="005B61CE" w:rsidP="007F2F32">
            <w:pPr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%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7AF6" w14:textId="77777777" w:rsidR="005B61CE" w:rsidRDefault="005B61CE" w:rsidP="007F2F32">
            <w:pPr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80%</w:t>
            </w:r>
          </w:p>
        </w:tc>
      </w:tr>
    </w:tbl>
    <w:p w14:paraId="2D4D6D6F" w14:textId="77777777" w:rsidR="005B61CE" w:rsidRDefault="005B61CE" w:rsidP="005B61CE">
      <w:pPr>
        <w:tabs>
          <w:tab w:val="left" w:pos="-599"/>
        </w:tabs>
        <w:ind w:left="426" w:firstLine="0"/>
        <w:rPr>
          <w:szCs w:val="24"/>
          <w:lang w:eastAsia="en-US"/>
        </w:rPr>
      </w:pPr>
    </w:p>
    <w:p w14:paraId="0E6BF433" w14:textId="77777777" w:rsidR="005B61CE" w:rsidRDefault="005B61CE" w:rsidP="005B61CE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Раздел 4</w:t>
      </w:r>
    </w:p>
    <w:p w14:paraId="5E83F6D5" w14:textId="77777777" w:rsidR="005B61CE" w:rsidRPr="00D745C0" w:rsidRDefault="005B61CE" w:rsidP="005B61CE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D745C0">
        <w:rPr>
          <w:b/>
          <w:bCs/>
          <w:szCs w:val="24"/>
        </w:rPr>
        <w:t xml:space="preserve">Перечень мероприятий, подпрограмм и направлений расходов </w:t>
      </w:r>
      <w:r>
        <w:rPr>
          <w:b/>
          <w:bCs/>
          <w:szCs w:val="24"/>
        </w:rPr>
        <w:t>П</w:t>
      </w:r>
      <w:r w:rsidRPr="00D745C0">
        <w:rPr>
          <w:b/>
          <w:bCs/>
          <w:szCs w:val="24"/>
        </w:rPr>
        <w:t>рограммы</w:t>
      </w:r>
    </w:p>
    <w:p w14:paraId="07A12CF6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p w14:paraId="4D469C34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  <w:r w:rsidRPr="00245708">
        <w:rPr>
          <w:b/>
          <w:bCs/>
          <w:szCs w:val="24"/>
          <w:lang w:eastAsia="en-US"/>
        </w:rPr>
        <w:t xml:space="preserve">4.1. Перечень </w:t>
      </w:r>
      <w:r>
        <w:rPr>
          <w:b/>
          <w:bCs/>
          <w:szCs w:val="24"/>
          <w:lang w:eastAsia="en-US"/>
        </w:rPr>
        <w:t>мероприятий</w:t>
      </w:r>
      <w:r w:rsidRPr="00245708">
        <w:rPr>
          <w:b/>
          <w:bCs/>
          <w:szCs w:val="24"/>
          <w:lang w:eastAsia="en-US"/>
        </w:rPr>
        <w:t xml:space="preserve"> </w:t>
      </w:r>
      <w:r>
        <w:rPr>
          <w:b/>
          <w:bCs/>
          <w:szCs w:val="24"/>
          <w:lang w:eastAsia="en-US"/>
        </w:rPr>
        <w:t>П</w:t>
      </w:r>
      <w:r w:rsidRPr="00245708">
        <w:rPr>
          <w:b/>
          <w:bCs/>
          <w:szCs w:val="24"/>
          <w:lang w:eastAsia="en-US"/>
        </w:rPr>
        <w:t xml:space="preserve">рограммы </w:t>
      </w:r>
    </w:p>
    <w:p w14:paraId="28E351A1" w14:textId="77777777" w:rsidR="005B61CE" w:rsidRDefault="005B61CE" w:rsidP="005B61CE">
      <w:pPr>
        <w:tabs>
          <w:tab w:val="left" w:pos="-599"/>
        </w:tabs>
        <w:autoSpaceDE w:val="0"/>
        <w:autoSpaceDN w:val="0"/>
        <w:adjustRightInd w:val="0"/>
        <w:ind w:left="426" w:firstLine="0"/>
        <w:rPr>
          <w:b/>
          <w:bCs/>
          <w:szCs w:val="24"/>
          <w:lang w:eastAsia="en-US"/>
        </w:rPr>
      </w:pPr>
    </w:p>
    <w:tbl>
      <w:tblPr>
        <w:tblW w:w="10343" w:type="dxa"/>
        <w:tblInd w:w="-431" w:type="dxa"/>
        <w:tblLook w:val="04A0" w:firstRow="1" w:lastRow="0" w:firstColumn="1" w:lastColumn="0" w:noHBand="0" w:noVBand="1"/>
      </w:tblPr>
      <w:tblGrid>
        <w:gridCol w:w="929"/>
        <w:gridCol w:w="9414"/>
      </w:tblGrid>
      <w:tr w:rsidR="005B61CE" w:rsidRPr="00245708" w14:paraId="2F64A9B0" w14:textId="77777777" w:rsidTr="005B61CE">
        <w:trPr>
          <w:trHeight w:val="510"/>
        </w:trPr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660E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№ п/п</w:t>
            </w:r>
          </w:p>
        </w:tc>
        <w:tc>
          <w:tcPr>
            <w:tcW w:w="9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F563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Наименование мероприятия</w:t>
            </w:r>
          </w:p>
        </w:tc>
      </w:tr>
      <w:tr w:rsidR="005B61CE" w:rsidRPr="00245708" w14:paraId="15BDDC5D" w14:textId="77777777" w:rsidTr="005B61CE">
        <w:trPr>
          <w:trHeight w:val="458"/>
        </w:trPr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8CCB" w14:textId="77777777" w:rsidR="005B61CE" w:rsidRPr="00245708" w:rsidRDefault="005B61CE" w:rsidP="007F2F32">
            <w:pPr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9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900" w14:textId="77777777" w:rsidR="005B61CE" w:rsidRPr="00245708" w:rsidRDefault="005B61CE" w:rsidP="007F2F32">
            <w:pPr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5B61CE" w:rsidRPr="00245708" w14:paraId="72A25DB0" w14:textId="77777777" w:rsidTr="005B61CE">
        <w:trPr>
          <w:trHeight w:val="475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9CD3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1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179A" w14:textId="77777777" w:rsidR="005B61CE" w:rsidRPr="00245708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Интерактивное мероприятие</w:t>
            </w:r>
            <w:r w:rsidRPr="00245708">
              <w:rPr>
                <w:szCs w:val="24"/>
              </w:rPr>
              <w:t xml:space="preserve"> по военно-патриотическому воспитанию граждан</w:t>
            </w:r>
          </w:p>
        </w:tc>
      </w:tr>
      <w:tr w:rsidR="005B61CE" w:rsidRPr="00245708" w14:paraId="5E0EF7F8" w14:textId="77777777" w:rsidTr="005B61CE">
        <w:trPr>
          <w:trHeight w:val="42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149C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2</w:t>
            </w:r>
          </w:p>
        </w:tc>
        <w:tc>
          <w:tcPr>
            <w:tcW w:w="9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07F43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Вахта памяти у доски Тани Савичевой</w:t>
            </w:r>
          </w:p>
        </w:tc>
      </w:tr>
      <w:tr w:rsidR="005B61CE" w:rsidRPr="00245708" w14:paraId="5F7AB67C" w14:textId="77777777" w:rsidTr="005B61CE">
        <w:trPr>
          <w:trHeight w:val="416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BA2" w14:textId="77777777" w:rsidR="005B61CE" w:rsidRPr="00256E34" w:rsidRDefault="005B61CE" w:rsidP="007F2F32">
            <w:pPr>
              <w:ind w:firstLine="0"/>
              <w:jc w:val="center"/>
              <w:rPr>
                <w:color w:val="000000"/>
                <w:szCs w:val="24"/>
              </w:rPr>
            </w:pPr>
            <w:r w:rsidRPr="00256E34">
              <w:rPr>
                <w:color w:val="000000"/>
                <w:szCs w:val="24"/>
              </w:rPr>
              <w:t>3</w:t>
            </w:r>
          </w:p>
        </w:tc>
        <w:tc>
          <w:tcPr>
            <w:tcW w:w="9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2E30" w14:textId="77777777" w:rsidR="005B61CE" w:rsidRDefault="005B61CE" w:rsidP="007F2F32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Изготовление памятных открыток на День Победы в ВОВ 1941-1945гг для вручения</w:t>
            </w:r>
          </w:p>
        </w:tc>
      </w:tr>
    </w:tbl>
    <w:p w14:paraId="01B7A518" w14:textId="77777777" w:rsidR="005B61CE" w:rsidRDefault="005B61CE" w:rsidP="005B61CE">
      <w:pPr>
        <w:tabs>
          <w:tab w:val="left" w:pos="-599"/>
        </w:tabs>
        <w:ind w:left="426" w:firstLine="0"/>
        <w:rPr>
          <w:szCs w:val="24"/>
          <w:lang w:eastAsia="en-US"/>
        </w:rPr>
      </w:pPr>
    </w:p>
    <w:p w14:paraId="03D89642" w14:textId="77777777" w:rsidR="00811100" w:rsidRPr="002A4498" w:rsidRDefault="00811100" w:rsidP="005B61CE">
      <w:pPr>
        <w:jc w:val="center"/>
        <w:rPr>
          <w:szCs w:val="24"/>
          <w:lang w:eastAsia="en-US"/>
        </w:rPr>
      </w:pPr>
    </w:p>
    <w:sectPr w:rsidR="00811100" w:rsidRPr="002A4498" w:rsidSect="005B61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3516" w14:textId="77777777" w:rsidR="00A042D2" w:rsidRDefault="00A042D2">
      <w:r>
        <w:separator/>
      </w:r>
    </w:p>
  </w:endnote>
  <w:endnote w:type="continuationSeparator" w:id="0">
    <w:p w14:paraId="60432687" w14:textId="77777777" w:rsidR="00A042D2" w:rsidRDefault="00A0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285C" w14:textId="6B08B261" w:rsidR="005B61CE" w:rsidRDefault="005B61CE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612A5CCA" w14:textId="77777777" w:rsidR="005B61CE" w:rsidRDefault="005B61C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36AA" w14:textId="21A67737" w:rsidR="0049239C" w:rsidRDefault="0049239C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5B61CE">
      <w:rPr>
        <w:noProof/>
      </w:rPr>
      <w:t>6</w:t>
    </w:r>
    <w:r>
      <w:fldChar w:fldCharType="end"/>
    </w:r>
  </w:p>
  <w:p w14:paraId="2A66DBDF" w14:textId="77777777" w:rsidR="0049239C" w:rsidRDefault="004923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A0F7E" w14:textId="77777777" w:rsidR="00A042D2" w:rsidRDefault="00A042D2">
      <w:r>
        <w:separator/>
      </w:r>
    </w:p>
  </w:footnote>
  <w:footnote w:type="continuationSeparator" w:id="0">
    <w:p w14:paraId="7B4F5C5B" w14:textId="77777777" w:rsidR="00A042D2" w:rsidRDefault="00A04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C3340"/>
    <w:multiLevelType w:val="hybridMultilevel"/>
    <w:tmpl w:val="73D2C460"/>
    <w:lvl w:ilvl="0" w:tplc="C8D2B1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01E7C60"/>
    <w:multiLevelType w:val="hybridMultilevel"/>
    <w:tmpl w:val="7520B6A2"/>
    <w:lvl w:ilvl="0" w:tplc="EDA0CE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04EED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BE0C49A6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D688CE8C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61AC5E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47EE16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07AD31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988146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1C9267C0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134030420">
    <w:abstractNumId w:val="1"/>
  </w:num>
  <w:num w:numId="2" w16cid:durableId="840269330">
    <w:abstractNumId w:val="0"/>
  </w:num>
  <w:num w:numId="3" w16cid:durableId="656960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D1"/>
    <w:rsid w:val="0000496B"/>
    <w:rsid w:val="00031DF3"/>
    <w:rsid w:val="000964E3"/>
    <w:rsid w:val="000D6AAA"/>
    <w:rsid w:val="000E4F5D"/>
    <w:rsid w:val="000F387B"/>
    <w:rsid w:val="00135BE9"/>
    <w:rsid w:val="00152E55"/>
    <w:rsid w:val="001900B8"/>
    <w:rsid w:val="002774FE"/>
    <w:rsid w:val="002C5680"/>
    <w:rsid w:val="00301221"/>
    <w:rsid w:val="003A557D"/>
    <w:rsid w:val="00422BF7"/>
    <w:rsid w:val="0049239C"/>
    <w:rsid w:val="004C124A"/>
    <w:rsid w:val="00561757"/>
    <w:rsid w:val="005B61CE"/>
    <w:rsid w:val="0061115C"/>
    <w:rsid w:val="0063229A"/>
    <w:rsid w:val="006344A5"/>
    <w:rsid w:val="00730071"/>
    <w:rsid w:val="007C07AB"/>
    <w:rsid w:val="007D37F9"/>
    <w:rsid w:val="007F7D9C"/>
    <w:rsid w:val="00811100"/>
    <w:rsid w:val="00853F13"/>
    <w:rsid w:val="008B3549"/>
    <w:rsid w:val="009241B2"/>
    <w:rsid w:val="00986802"/>
    <w:rsid w:val="00993C81"/>
    <w:rsid w:val="00995000"/>
    <w:rsid w:val="00A042D2"/>
    <w:rsid w:val="00A3629E"/>
    <w:rsid w:val="00A65BDF"/>
    <w:rsid w:val="00B01CD9"/>
    <w:rsid w:val="00B62DD8"/>
    <w:rsid w:val="00BA1F50"/>
    <w:rsid w:val="00C241D1"/>
    <w:rsid w:val="00C5112B"/>
    <w:rsid w:val="00C53C84"/>
    <w:rsid w:val="00C94949"/>
    <w:rsid w:val="00CA59A3"/>
    <w:rsid w:val="00DE5768"/>
    <w:rsid w:val="00E570C3"/>
    <w:rsid w:val="00E872CD"/>
    <w:rsid w:val="00E97BCB"/>
    <w:rsid w:val="00EA7C0D"/>
    <w:rsid w:val="00EB312D"/>
    <w:rsid w:val="00F1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622C"/>
  <w15:chartTrackingRefBased/>
  <w15:docId w15:val="{5F0F9ED7-E4C3-4BAD-A909-00590E63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D9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F7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7F7D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7F7D9C"/>
  </w:style>
  <w:style w:type="paragraph" w:styleId="a3">
    <w:name w:val="Normal (Web)"/>
    <w:basedOn w:val="a"/>
    <w:uiPriority w:val="99"/>
    <w:unhideWhenUsed/>
    <w:rsid w:val="007F7D9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4">
    <w:name w:val="No Spacing"/>
    <w:uiPriority w:val="1"/>
    <w:qFormat/>
    <w:rsid w:val="007F7D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style34"/>
    <w:rsid w:val="007F7D9C"/>
  </w:style>
  <w:style w:type="character" w:styleId="a5">
    <w:name w:val="Strong"/>
    <w:uiPriority w:val="22"/>
    <w:qFormat/>
    <w:rsid w:val="007F7D9C"/>
    <w:rPr>
      <w:b/>
      <w:bCs/>
    </w:rPr>
  </w:style>
  <w:style w:type="paragraph" w:styleId="a6">
    <w:name w:val="List Paragraph"/>
    <w:basedOn w:val="a"/>
    <w:uiPriority w:val="34"/>
    <w:qFormat/>
    <w:rsid w:val="007F7D9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7">
    <w:name w:val="fontstyle37"/>
    <w:rsid w:val="007F7D9C"/>
  </w:style>
  <w:style w:type="paragraph" w:styleId="a7">
    <w:name w:val="Subtitle"/>
    <w:basedOn w:val="a"/>
    <w:next w:val="a"/>
    <w:link w:val="a8"/>
    <w:qFormat/>
    <w:rsid w:val="007F7D9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8">
    <w:name w:val="Подзаголовок Знак"/>
    <w:basedOn w:val="a0"/>
    <w:link w:val="a7"/>
    <w:rsid w:val="007F7D9C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7D9C"/>
    <w:pPr>
      <w:tabs>
        <w:tab w:val="center" w:pos="4677"/>
        <w:tab w:val="right" w:pos="9355"/>
      </w:tabs>
      <w:ind w:firstLine="0"/>
      <w:jc w:val="left"/>
    </w:pPr>
    <w:rPr>
      <w:rFonts w:ascii="Calibri" w:eastAsia="MS Mincho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F7D9C"/>
    <w:rPr>
      <w:rFonts w:ascii="Calibri" w:eastAsia="MS Mincho" w:hAnsi="Calibri" w:cs="Times New Roman"/>
      <w:lang w:eastAsia="ru-RU"/>
    </w:rPr>
  </w:style>
  <w:style w:type="paragraph" w:customStyle="1" w:styleId="Default">
    <w:name w:val="Default"/>
    <w:uiPriority w:val="99"/>
    <w:rsid w:val="007F7D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04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A3629E"/>
    <w:pPr>
      <w:widowControl w:val="0"/>
      <w:ind w:firstLine="0"/>
      <w:jc w:val="left"/>
    </w:pPr>
    <w:rPr>
      <w:sz w:val="22"/>
      <w:szCs w:val="22"/>
      <w:lang w:val="en-US" w:eastAsia="en-US"/>
    </w:rPr>
  </w:style>
  <w:style w:type="character" w:customStyle="1" w:styleId="Apple-converted-space0">
    <w:name w:val="Apple-converted-space"/>
    <w:uiPriority w:val="99"/>
    <w:rsid w:val="0049239C"/>
  </w:style>
  <w:style w:type="character" w:customStyle="1" w:styleId="Fontstyle340">
    <w:name w:val="Fontstyle34"/>
    <w:uiPriority w:val="99"/>
    <w:rsid w:val="0049239C"/>
  </w:style>
  <w:style w:type="character" w:customStyle="1" w:styleId="Fontstyle370">
    <w:name w:val="Fontstyle37"/>
    <w:uiPriority w:val="99"/>
    <w:rsid w:val="00492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Шакирзянов</dc:creator>
  <cp:keywords/>
  <dc:description/>
  <cp:lastModifiedBy>admin</cp:lastModifiedBy>
  <cp:revision>11</cp:revision>
  <cp:lastPrinted>2023-10-24T07:11:00Z</cp:lastPrinted>
  <dcterms:created xsi:type="dcterms:W3CDTF">2023-10-30T13:16:00Z</dcterms:created>
  <dcterms:modified xsi:type="dcterms:W3CDTF">2026-01-20T12:37:00Z</dcterms:modified>
</cp:coreProperties>
</file>